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2E7" w:rsidRPr="00961C5C" w:rsidRDefault="002042E7" w:rsidP="002042E7">
      <w:pPr>
        <w:rPr>
          <w:rFonts w:asciiTheme="minorHAnsi" w:hAnsiTheme="minorHAnsi" w:cstheme="minorHAnsi"/>
          <w:b/>
          <w:szCs w:val="24"/>
        </w:rPr>
      </w:pPr>
    </w:p>
    <w:p w:rsidR="008920CC" w:rsidRPr="00961C5C" w:rsidRDefault="008C07B9" w:rsidP="002042E7">
      <w:pPr>
        <w:rPr>
          <w:rFonts w:asciiTheme="minorHAnsi" w:hAnsiTheme="minorHAnsi" w:cstheme="minorHAnsi"/>
          <w:b/>
          <w:szCs w:val="24"/>
        </w:rPr>
      </w:pPr>
      <w:r>
        <w:rPr>
          <w:rFonts w:asciiTheme="minorHAnsi" w:hAnsiTheme="minorHAnsi" w:cstheme="minorHAnsi"/>
          <w:b/>
          <w:szCs w:val="24"/>
        </w:rPr>
        <w:t>November</w:t>
      </w:r>
      <w:r w:rsidR="008920CC" w:rsidRPr="00961C5C">
        <w:rPr>
          <w:rFonts w:asciiTheme="minorHAnsi" w:hAnsiTheme="minorHAnsi" w:cstheme="minorHAnsi"/>
          <w:b/>
          <w:szCs w:val="24"/>
        </w:rPr>
        <w:t xml:space="preserve"> 16, 2020</w:t>
      </w:r>
    </w:p>
    <w:p w:rsidR="008920CC" w:rsidRPr="00961C5C" w:rsidRDefault="008920CC" w:rsidP="002042E7">
      <w:pPr>
        <w:rPr>
          <w:rFonts w:asciiTheme="minorHAnsi" w:hAnsiTheme="minorHAnsi" w:cstheme="minorHAnsi"/>
          <w:b/>
          <w:szCs w:val="24"/>
        </w:rPr>
      </w:pPr>
      <w:r w:rsidRPr="00961C5C">
        <w:rPr>
          <w:rFonts w:asciiTheme="minorHAnsi" w:hAnsiTheme="minorHAnsi" w:cstheme="minorHAnsi"/>
          <w:b/>
          <w:szCs w:val="24"/>
        </w:rPr>
        <w:t xml:space="preserve">Ashtabula County Budget Commission </w:t>
      </w:r>
    </w:p>
    <w:p w:rsidR="008920CC" w:rsidRPr="00961C5C" w:rsidRDefault="008920CC" w:rsidP="002042E7">
      <w:pPr>
        <w:rPr>
          <w:rFonts w:asciiTheme="minorHAnsi" w:hAnsiTheme="minorHAnsi" w:cstheme="minorHAnsi"/>
          <w:b/>
          <w:szCs w:val="24"/>
        </w:rPr>
      </w:pPr>
      <w:r w:rsidRPr="00961C5C">
        <w:rPr>
          <w:rFonts w:asciiTheme="minorHAnsi" w:hAnsiTheme="minorHAnsi" w:cstheme="minorHAnsi"/>
          <w:b/>
          <w:szCs w:val="24"/>
        </w:rPr>
        <w:t>Formal Hearing on Board of DD Tax Budget</w:t>
      </w:r>
    </w:p>
    <w:p w:rsidR="008920CC" w:rsidRPr="00961C5C" w:rsidRDefault="008920CC" w:rsidP="002042E7">
      <w:pPr>
        <w:rPr>
          <w:rFonts w:asciiTheme="minorHAnsi" w:hAnsiTheme="minorHAnsi" w:cstheme="minorHAnsi"/>
          <w:b/>
          <w:szCs w:val="24"/>
        </w:rPr>
      </w:pPr>
    </w:p>
    <w:p w:rsidR="008920CC" w:rsidRPr="00961C5C" w:rsidRDefault="008920CC" w:rsidP="002042E7">
      <w:pPr>
        <w:rPr>
          <w:rFonts w:asciiTheme="minorHAnsi" w:hAnsiTheme="minorHAnsi" w:cstheme="minorHAnsi"/>
          <w:b/>
          <w:szCs w:val="24"/>
        </w:rPr>
      </w:pPr>
      <w:r w:rsidRPr="00961C5C">
        <w:rPr>
          <w:rFonts w:asciiTheme="minorHAnsi" w:hAnsiTheme="minorHAnsi" w:cstheme="minorHAnsi"/>
          <w:b/>
          <w:szCs w:val="24"/>
        </w:rPr>
        <w:t>David Thomas Opening Statement</w:t>
      </w:r>
    </w:p>
    <w:p w:rsidR="000F18FA" w:rsidRPr="00961C5C" w:rsidRDefault="000F18FA" w:rsidP="002042E7">
      <w:pPr>
        <w:rPr>
          <w:rFonts w:asciiTheme="minorHAnsi" w:hAnsiTheme="minorHAnsi" w:cstheme="minorHAnsi"/>
          <w:b/>
          <w:szCs w:val="24"/>
        </w:rPr>
      </w:pPr>
    </w:p>
    <w:p w:rsidR="000F18FA" w:rsidRPr="00961C5C" w:rsidRDefault="000F18FA" w:rsidP="002042E7">
      <w:pPr>
        <w:rPr>
          <w:rFonts w:asciiTheme="minorHAnsi" w:hAnsiTheme="minorHAnsi" w:cstheme="minorHAnsi"/>
          <w:szCs w:val="24"/>
        </w:rPr>
      </w:pPr>
      <w:r w:rsidRPr="00961C5C">
        <w:rPr>
          <w:rFonts w:asciiTheme="minorHAnsi" w:hAnsiTheme="minorHAnsi" w:cstheme="minorHAnsi"/>
          <w:szCs w:val="24"/>
        </w:rPr>
        <w:t xml:space="preserve">Good morning. Thank you for being here this morning. The role of the Budget Commission is very simple, </w:t>
      </w:r>
      <w:r w:rsidR="00852ECB" w:rsidRPr="00961C5C">
        <w:rPr>
          <w:rFonts w:asciiTheme="minorHAnsi" w:hAnsiTheme="minorHAnsi" w:cstheme="minorHAnsi"/>
          <w:szCs w:val="24"/>
        </w:rPr>
        <w:t>to ensure the necessity for Tax Levy dollars received by local governments.</w:t>
      </w:r>
      <w:r w:rsidR="008850EE" w:rsidRPr="00961C5C">
        <w:rPr>
          <w:rFonts w:asciiTheme="minorHAnsi" w:hAnsiTheme="minorHAnsi" w:cstheme="minorHAnsi"/>
          <w:szCs w:val="24"/>
        </w:rPr>
        <w:t xml:space="preserve"> Each year, we review Tax Budgets of all government entities in Ashtabula County who receive property tax dollars. We do this to ensure the need for your tax dollars </w:t>
      </w:r>
      <w:r w:rsidR="00852ECB" w:rsidRPr="00961C5C">
        <w:rPr>
          <w:rFonts w:asciiTheme="minorHAnsi" w:hAnsiTheme="minorHAnsi" w:cstheme="minorHAnsi"/>
          <w:szCs w:val="24"/>
        </w:rPr>
        <w:t>in between the public’s opportunity to vote on levies</w:t>
      </w:r>
      <w:r w:rsidR="008850EE" w:rsidRPr="00961C5C">
        <w:rPr>
          <w:rFonts w:asciiTheme="minorHAnsi" w:hAnsiTheme="minorHAnsi" w:cstheme="minorHAnsi"/>
          <w:szCs w:val="24"/>
        </w:rPr>
        <w:t xml:space="preserve">. </w:t>
      </w:r>
    </w:p>
    <w:p w:rsidR="008850EE" w:rsidRPr="00961C5C" w:rsidRDefault="008850EE" w:rsidP="002042E7">
      <w:pPr>
        <w:rPr>
          <w:rFonts w:asciiTheme="minorHAnsi" w:hAnsiTheme="minorHAnsi" w:cstheme="minorHAnsi"/>
          <w:szCs w:val="24"/>
        </w:rPr>
      </w:pPr>
    </w:p>
    <w:p w:rsidR="008850EE" w:rsidRPr="00961C5C" w:rsidRDefault="008850EE" w:rsidP="002042E7">
      <w:pPr>
        <w:rPr>
          <w:rFonts w:asciiTheme="minorHAnsi" w:hAnsiTheme="minorHAnsi" w:cstheme="minorHAnsi"/>
          <w:szCs w:val="24"/>
        </w:rPr>
      </w:pPr>
      <w:r w:rsidRPr="00961C5C">
        <w:rPr>
          <w:rFonts w:asciiTheme="minorHAnsi" w:hAnsiTheme="minorHAnsi" w:cstheme="minorHAnsi"/>
          <w:szCs w:val="24"/>
        </w:rPr>
        <w:t>Every year voters have the ability to vote on levies to provide additional, renewing, or lowering amounts of funds to our government entities. In between these elections, it is the responsibility of the Budget Commission to ask the difficult questions and represent the interest of the taxpayer for the need of tax dollars</w:t>
      </w:r>
      <w:r w:rsidR="00852ECB" w:rsidRPr="00961C5C">
        <w:rPr>
          <w:rFonts w:asciiTheme="minorHAnsi" w:hAnsiTheme="minorHAnsi" w:cstheme="minorHAnsi"/>
          <w:szCs w:val="24"/>
        </w:rPr>
        <w:t xml:space="preserve"> by these entities</w:t>
      </w:r>
      <w:r w:rsidRPr="00961C5C">
        <w:rPr>
          <w:rFonts w:asciiTheme="minorHAnsi" w:hAnsiTheme="minorHAnsi" w:cstheme="minorHAnsi"/>
          <w:szCs w:val="24"/>
        </w:rPr>
        <w:t xml:space="preserve">. </w:t>
      </w:r>
    </w:p>
    <w:p w:rsidR="008850EE" w:rsidRPr="00961C5C" w:rsidRDefault="008850EE" w:rsidP="002042E7">
      <w:pPr>
        <w:rPr>
          <w:rFonts w:asciiTheme="minorHAnsi" w:hAnsiTheme="minorHAnsi" w:cstheme="minorHAnsi"/>
          <w:szCs w:val="24"/>
        </w:rPr>
      </w:pPr>
    </w:p>
    <w:p w:rsidR="008850EE" w:rsidRPr="00961C5C" w:rsidRDefault="008850EE" w:rsidP="002042E7">
      <w:pPr>
        <w:rPr>
          <w:rFonts w:asciiTheme="minorHAnsi" w:hAnsiTheme="minorHAnsi" w:cstheme="minorHAnsi"/>
          <w:szCs w:val="24"/>
        </w:rPr>
      </w:pPr>
      <w:r w:rsidRPr="00961C5C">
        <w:rPr>
          <w:rFonts w:asciiTheme="minorHAnsi" w:hAnsiTheme="minorHAnsi" w:cstheme="minorHAnsi"/>
          <w:szCs w:val="24"/>
        </w:rPr>
        <w:t>Today’s formal Budget Commission hearing will do just this</w:t>
      </w:r>
      <w:r w:rsidR="00AC5A14" w:rsidRPr="00961C5C">
        <w:rPr>
          <w:rFonts w:asciiTheme="minorHAnsi" w:hAnsiTheme="minorHAnsi" w:cstheme="minorHAnsi"/>
          <w:szCs w:val="24"/>
        </w:rPr>
        <w:t xml:space="preserve">. The question the Budget Commission asks each year is simple, does the Taxing Authority, in today’s case the Ashtabula County Board of DD, have a budgetary necessity </w:t>
      </w:r>
      <w:r w:rsidR="00D073DC" w:rsidRPr="00961C5C">
        <w:rPr>
          <w:rFonts w:asciiTheme="minorHAnsi" w:hAnsiTheme="minorHAnsi" w:cstheme="minorHAnsi"/>
          <w:szCs w:val="24"/>
        </w:rPr>
        <w:t xml:space="preserve">for the tax revenue voters have passed for the following year. </w:t>
      </w:r>
      <w:r w:rsidR="00F64D22" w:rsidRPr="00961C5C">
        <w:rPr>
          <w:rFonts w:asciiTheme="minorHAnsi" w:hAnsiTheme="minorHAnsi" w:cstheme="minorHAnsi"/>
          <w:szCs w:val="24"/>
        </w:rPr>
        <w:t>Our responsibility only extends to the next year</w:t>
      </w:r>
      <w:r w:rsidR="00852ECB" w:rsidRPr="00961C5C">
        <w:rPr>
          <w:rFonts w:asciiTheme="minorHAnsi" w:hAnsiTheme="minorHAnsi" w:cstheme="minorHAnsi"/>
          <w:szCs w:val="24"/>
        </w:rPr>
        <w:t>’s budget and necessity</w:t>
      </w:r>
      <w:r w:rsidR="00F64D22" w:rsidRPr="00961C5C">
        <w:rPr>
          <w:rFonts w:asciiTheme="minorHAnsi" w:hAnsiTheme="minorHAnsi" w:cstheme="minorHAnsi"/>
          <w:szCs w:val="24"/>
        </w:rPr>
        <w:t xml:space="preserve">. </w:t>
      </w:r>
    </w:p>
    <w:p w:rsidR="00D073DC" w:rsidRPr="00961C5C" w:rsidRDefault="00D073DC" w:rsidP="002042E7">
      <w:pPr>
        <w:rPr>
          <w:rFonts w:asciiTheme="minorHAnsi" w:hAnsiTheme="minorHAnsi" w:cstheme="minorHAnsi"/>
          <w:szCs w:val="24"/>
        </w:rPr>
      </w:pPr>
    </w:p>
    <w:p w:rsidR="00F64D22" w:rsidRPr="00961C5C" w:rsidRDefault="00852ECB" w:rsidP="00D073DC">
      <w:pPr>
        <w:rPr>
          <w:rFonts w:asciiTheme="minorHAnsi" w:hAnsiTheme="minorHAnsi" w:cstheme="minorHAnsi"/>
          <w:szCs w:val="24"/>
        </w:rPr>
      </w:pPr>
      <w:r w:rsidRPr="00961C5C">
        <w:rPr>
          <w:rFonts w:asciiTheme="minorHAnsi" w:hAnsiTheme="minorHAnsi" w:cstheme="minorHAnsi"/>
          <w:szCs w:val="24"/>
        </w:rPr>
        <w:t>As a Budget C</w:t>
      </w:r>
      <w:r w:rsidR="00D073DC" w:rsidRPr="00961C5C">
        <w:rPr>
          <w:rFonts w:asciiTheme="minorHAnsi" w:hAnsiTheme="minorHAnsi" w:cstheme="minorHAnsi"/>
          <w:szCs w:val="24"/>
        </w:rPr>
        <w:t xml:space="preserve">ommission, we have reviewed every tax budget in the County. We met informally with the Board of DD and two townships to look over budgets in more detail and engage in fact finding. From that informal meeting, the Budget Commission has decided to </w:t>
      </w:r>
      <w:r w:rsidR="009858E4" w:rsidRPr="00961C5C">
        <w:rPr>
          <w:rFonts w:asciiTheme="minorHAnsi" w:hAnsiTheme="minorHAnsi" w:cstheme="minorHAnsi"/>
          <w:szCs w:val="24"/>
        </w:rPr>
        <w:t>engage in</w:t>
      </w:r>
      <w:r w:rsidR="00D073DC" w:rsidRPr="00961C5C">
        <w:rPr>
          <w:rFonts w:asciiTheme="minorHAnsi" w:hAnsiTheme="minorHAnsi" w:cstheme="minorHAnsi"/>
          <w:szCs w:val="24"/>
        </w:rPr>
        <w:t xml:space="preserve"> ORC 5705.322</w:t>
      </w:r>
      <w:r w:rsidR="009858E4" w:rsidRPr="00961C5C">
        <w:rPr>
          <w:rFonts w:asciiTheme="minorHAnsi" w:hAnsiTheme="minorHAnsi" w:cstheme="minorHAnsi"/>
          <w:szCs w:val="24"/>
        </w:rPr>
        <w:t xml:space="preserve"> to hold this formal hearing to discuss the Tax Budget of DD. </w:t>
      </w:r>
      <w:r w:rsidR="00F64D22" w:rsidRPr="00961C5C">
        <w:rPr>
          <w:rFonts w:asciiTheme="minorHAnsi" w:hAnsiTheme="minorHAnsi" w:cstheme="minorHAnsi"/>
          <w:szCs w:val="24"/>
        </w:rPr>
        <w:t xml:space="preserve">It is my understanding that this step has not occurred in recent years. </w:t>
      </w:r>
    </w:p>
    <w:p w:rsidR="009858E4" w:rsidRPr="00961C5C" w:rsidRDefault="009858E4" w:rsidP="00D073DC">
      <w:pPr>
        <w:rPr>
          <w:rFonts w:asciiTheme="minorHAnsi" w:hAnsiTheme="minorHAnsi" w:cstheme="minorHAnsi"/>
          <w:szCs w:val="24"/>
        </w:rPr>
      </w:pPr>
    </w:p>
    <w:p w:rsidR="009858E4" w:rsidRPr="00961C5C" w:rsidRDefault="009858E4" w:rsidP="00D073DC">
      <w:pPr>
        <w:rPr>
          <w:rFonts w:asciiTheme="minorHAnsi" w:hAnsiTheme="minorHAnsi" w:cstheme="minorHAnsi"/>
          <w:szCs w:val="24"/>
        </w:rPr>
      </w:pPr>
      <w:r w:rsidRPr="00961C5C">
        <w:rPr>
          <w:rFonts w:asciiTheme="minorHAnsi" w:hAnsiTheme="minorHAnsi" w:cstheme="minorHAnsi"/>
          <w:szCs w:val="24"/>
        </w:rPr>
        <w:t xml:space="preserve">The Board of DD has 4 Tax Levies generating revenue. </w:t>
      </w:r>
    </w:p>
    <w:p w:rsidR="009858E4" w:rsidRPr="00961C5C" w:rsidRDefault="009858E4" w:rsidP="009858E4">
      <w:pPr>
        <w:pStyle w:val="ListParagraph"/>
        <w:numPr>
          <w:ilvl w:val="0"/>
          <w:numId w:val="2"/>
        </w:numPr>
        <w:rPr>
          <w:rFonts w:cstheme="minorHAnsi"/>
          <w:sz w:val="24"/>
          <w:szCs w:val="24"/>
        </w:rPr>
      </w:pPr>
      <w:r w:rsidRPr="00961C5C">
        <w:rPr>
          <w:rFonts w:cstheme="minorHAnsi"/>
          <w:sz w:val="24"/>
          <w:szCs w:val="24"/>
        </w:rPr>
        <w:t>A .5 Mill Levy last passed in 2018 and expires in 2024. This generates $485,411</w:t>
      </w:r>
    </w:p>
    <w:p w:rsidR="009858E4" w:rsidRPr="00961C5C" w:rsidRDefault="009858E4" w:rsidP="009858E4">
      <w:pPr>
        <w:pStyle w:val="ListParagraph"/>
        <w:numPr>
          <w:ilvl w:val="0"/>
          <w:numId w:val="2"/>
        </w:numPr>
        <w:rPr>
          <w:rFonts w:cstheme="minorHAnsi"/>
          <w:sz w:val="24"/>
          <w:szCs w:val="24"/>
        </w:rPr>
      </w:pPr>
      <w:r w:rsidRPr="00961C5C">
        <w:rPr>
          <w:rFonts w:cstheme="minorHAnsi"/>
          <w:sz w:val="24"/>
          <w:szCs w:val="24"/>
        </w:rPr>
        <w:t>A 2 Mill Levy last passed in 2019 and expires in 2025. This generates $2,626,764</w:t>
      </w:r>
    </w:p>
    <w:p w:rsidR="009858E4" w:rsidRPr="00961C5C" w:rsidRDefault="009858E4" w:rsidP="009858E4">
      <w:pPr>
        <w:pStyle w:val="ListParagraph"/>
        <w:numPr>
          <w:ilvl w:val="0"/>
          <w:numId w:val="2"/>
        </w:numPr>
        <w:rPr>
          <w:rFonts w:cstheme="minorHAnsi"/>
          <w:sz w:val="24"/>
          <w:szCs w:val="24"/>
        </w:rPr>
      </w:pPr>
      <w:r w:rsidRPr="00961C5C">
        <w:rPr>
          <w:rFonts w:cstheme="minorHAnsi"/>
          <w:sz w:val="24"/>
          <w:szCs w:val="24"/>
        </w:rPr>
        <w:t>A 1.33 Mill Continuous Levy passed in 1997</w:t>
      </w:r>
      <w:r w:rsidRPr="00961C5C">
        <w:rPr>
          <w:rFonts w:cstheme="minorHAnsi"/>
          <w:sz w:val="24"/>
          <w:szCs w:val="24"/>
        </w:rPr>
        <w:t xml:space="preserve">. This generates </w:t>
      </w:r>
      <w:r w:rsidR="000D5725" w:rsidRPr="00961C5C">
        <w:rPr>
          <w:rFonts w:cstheme="minorHAnsi"/>
          <w:sz w:val="24"/>
          <w:szCs w:val="24"/>
        </w:rPr>
        <w:t>$1,746,798</w:t>
      </w:r>
      <w:r w:rsidRPr="00961C5C">
        <w:rPr>
          <w:rFonts w:cstheme="minorHAnsi"/>
          <w:sz w:val="24"/>
          <w:szCs w:val="24"/>
        </w:rPr>
        <w:t xml:space="preserve"> </w:t>
      </w:r>
    </w:p>
    <w:p w:rsidR="009858E4" w:rsidRPr="00961C5C" w:rsidRDefault="009858E4" w:rsidP="009858E4">
      <w:pPr>
        <w:pStyle w:val="ListParagraph"/>
        <w:numPr>
          <w:ilvl w:val="0"/>
          <w:numId w:val="2"/>
        </w:numPr>
        <w:rPr>
          <w:rFonts w:cstheme="minorHAnsi"/>
          <w:sz w:val="24"/>
          <w:szCs w:val="24"/>
        </w:rPr>
      </w:pPr>
      <w:r w:rsidRPr="00961C5C">
        <w:rPr>
          <w:rFonts w:cstheme="minorHAnsi"/>
          <w:sz w:val="24"/>
          <w:szCs w:val="24"/>
        </w:rPr>
        <w:t>A 1.33 Mill Continuous Levy passed in 2016</w:t>
      </w:r>
      <w:r w:rsidR="000D5725" w:rsidRPr="00961C5C">
        <w:rPr>
          <w:rFonts w:cstheme="minorHAnsi"/>
          <w:sz w:val="24"/>
          <w:szCs w:val="24"/>
        </w:rPr>
        <w:t xml:space="preserve">. This generates $2,183,331 </w:t>
      </w:r>
    </w:p>
    <w:p w:rsidR="00F64D22" w:rsidRPr="00961C5C" w:rsidRDefault="00F64D22" w:rsidP="00F64D22">
      <w:pPr>
        <w:rPr>
          <w:rFonts w:asciiTheme="minorHAnsi" w:hAnsiTheme="minorHAnsi" w:cstheme="minorHAnsi"/>
          <w:szCs w:val="24"/>
        </w:rPr>
      </w:pPr>
      <w:r w:rsidRPr="00961C5C">
        <w:rPr>
          <w:rFonts w:asciiTheme="minorHAnsi" w:hAnsiTheme="minorHAnsi" w:cstheme="minorHAnsi"/>
          <w:szCs w:val="24"/>
        </w:rPr>
        <w:t xml:space="preserve">The Budget Commission has the authority to reduce collection of Tax Levy dollars to fit the Required need of the government entity for the following year. </w:t>
      </w:r>
    </w:p>
    <w:p w:rsidR="00F64D22" w:rsidRPr="00961C5C" w:rsidRDefault="00F64D22" w:rsidP="00F64D22">
      <w:pPr>
        <w:rPr>
          <w:rFonts w:asciiTheme="minorHAnsi" w:hAnsiTheme="minorHAnsi" w:cstheme="minorHAnsi"/>
          <w:szCs w:val="24"/>
        </w:rPr>
      </w:pPr>
    </w:p>
    <w:p w:rsidR="00961C5C" w:rsidRDefault="00961C5C" w:rsidP="000D5725">
      <w:pPr>
        <w:rPr>
          <w:rFonts w:asciiTheme="minorHAnsi" w:hAnsiTheme="minorHAnsi" w:cstheme="minorHAnsi"/>
          <w:szCs w:val="24"/>
        </w:rPr>
      </w:pPr>
    </w:p>
    <w:p w:rsidR="00326BBB" w:rsidRPr="00961C5C" w:rsidRDefault="000D5725" w:rsidP="000D5725">
      <w:pPr>
        <w:rPr>
          <w:rFonts w:asciiTheme="minorHAnsi" w:hAnsiTheme="minorHAnsi" w:cstheme="minorHAnsi"/>
          <w:szCs w:val="24"/>
        </w:rPr>
      </w:pPr>
      <w:r w:rsidRPr="00961C5C">
        <w:rPr>
          <w:rFonts w:asciiTheme="minorHAnsi" w:hAnsiTheme="minorHAnsi" w:cstheme="minorHAnsi"/>
          <w:szCs w:val="24"/>
        </w:rPr>
        <w:t xml:space="preserve">The Board of DD in total is estimated to receive </w:t>
      </w:r>
      <w:r w:rsidR="00326BBB" w:rsidRPr="00961C5C">
        <w:rPr>
          <w:rFonts w:asciiTheme="minorHAnsi" w:hAnsiTheme="minorHAnsi" w:cstheme="minorHAnsi"/>
          <w:szCs w:val="24"/>
        </w:rPr>
        <w:t xml:space="preserve">in 2021 $7,042,000 </w:t>
      </w:r>
      <w:r w:rsidRPr="00961C5C">
        <w:rPr>
          <w:rFonts w:asciiTheme="minorHAnsi" w:hAnsiTheme="minorHAnsi" w:cstheme="minorHAnsi"/>
          <w:szCs w:val="24"/>
        </w:rPr>
        <w:t xml:space="preserve">from property Tax Levies. </w:t>
      </w:r>
      <w:r w:rsidR="00B77E89" w:rsidRPr="00961C5C">
        <w:rPr>
          <w:rFonts w:asciiTheme="minorHAnsi" w:hAnsiTheme="minorHAnsi" w:cstheme="minorHAnsi"/>
          <w:szCs w:val="24"/>
        </w:rPr>
        <w:t>In total, their revenue is projected to be $9,389,000 with expenses at just shy of $8,000,000. Treasurer Cragon will explain in more depth the past several years’ finances, but in summary, year after year the Board of DD has not</w:t>
      </w:r>
      <w:r w:rsidR="003E3D4E">
        <w:rPr>
          <w:rFonts w:asciiTheme="minorHAnsi" w:hAnsiTheme="minorHAnsi" w:cstheme="minorHAnsi"/>
          <w:szCs w:val="24"/>
        </w:rPr>
        <w:t xml:space="preserve"> displayed a</w:t>
      </w:r>
      <w:r w:rsidR="00B77E89" w:rsidRPr="00961C5C">
        <w:rPr>
          <w:rFonts w:asciiTheme="minorHAnsi" w:hAnsiTheme="minorHAnsi" w:cstheme="minorHAnsi"/>
          <w:szCs w:val="24"/>
        </w:rPr>
        <w:t xml:space="preserve"> need</w:t>
      </w:r>
      <w:r w:rsidR="003E3D4E">
        <w:rPr>
          <w:rFonts w:asciiTheme="minorHAnsi" w:hAnsiTheme="minorHAnsi" w:cstheme="minorHAnsi"/>
          <w:szCs w:val="24"/>
        </w:rPr>
        <w:t xml:space="preserve"> for</w:t>
      </w:r>
      <w:bookmarkStart w:id="0" w:name="_GoBack"/>
      <w:bookmarkEnd w:id="0"/>
      <w:r w:rsidR="00B77E89" w:rsidRPr="00961C5C">
        <w:rPr>
          <w:rFonts w:asciiTheme="minorHAnsi" w:hAnsiTheme="minorHAnsi" w:cstheme="minorHAnsi"/>
          <w:szCs w:val="24"/>
        </w:rPr>
        <w:t xml:space="preserve"> the total of their property tax revenue and has thus, been rightfully so, saving these funds into reserve accounts and carry over balances</w:t>
      </w:r>
      <w:r w:rsidR="00326BBB" w:rsidRPr="00961C5C">
        <w:rPr>
          <w:rFonts w:asciiTheme="minorHAnsi" w:hAnsiTheme="minorHAnsi" w:cstheme="minorHAnsi"/>
          <w:szCs w:val="24"/>
        </w:rPr>
        <w:t xml:space="preserve"> making the need for next year’s tax revenue less required. </w:t>
      </w:r>
    </w:p>
    <w:p w:rsidR="00326BBB" w:rsidRPr="00961C5C" w:rsidRDefault="00326BBB" w:rsidP="000D5725">
      <w:pPr>
        <w:rPr>
          <w:rFonts w:asciiTheme="minorHAnsi" w:hAnsiTheme="minorHAnsi" w:cstheme="minorHAnsi"/>
          <w:szCs w:val="24"/>
        </w:rPr>
      </w:pPr>
    </w:p>
    <w:p w:rsidR="000D5725" w:rsidRPr="00961C5C" w:rsidRDefault="00852ECB" w:rsidP="000D5725">
      <w:pPr>
        <w:rPr>
          <w:rFonts w:asciiTheme="minorHAnsi" w:hAnsiTheme="minorHAnsi" w:cstheme="minorHAnsi"/>
          <w:szCs w:val="24"/>
        </w:rPr>
      </w:pPr>
      <w:r w:rsidRPr="00961C5C">
        <w:rPr>
          <w:rFonts w:asciiTheme="minorHAnsi" w:hAnsiTheme="minorHAnsi" w:cstheme="minorHAnsi"/>
          <w:szCs w:val="24"/>
        </w:rPr>
        <w:t>The Budget C</w:t>
      </w:r>
      <w:r w:rsidR="00B77E89" w:rsidRPr="00961C5C">
        <w:rPr>
          <w:rFonts w:asciiTheme="minorHAnsi" w:hAnsiTheme="minorHAnsi" w:cstheme="minorHAnsi"/>
          <w:szCs w:val="24"/>
        </w:rPr>
        <w:t xml:space="preserve">ommission cannot take into </w:t>
      </w:r>
      <w:r w:rsidR="00326BBB" w:rsidRPr="00961C5C">
        <w:rPr>
          <w:rFonts w:asciiTheme="minorHAnsi" w:hAnsiTheme="minorHAnsi" w:cstheme="minorHAnsi"/>
          <w:szCs w:val="24"/>
        </w:rPr>
        <w:t xml:space="preserve">consideration reserve account balances, therefore setting aside their anticipated $3,800,000 in reserve balances for 2021, the projected carryover balance in 2021 of $5,702,000 is cause enough to question the need for the entire projected property tax revenue in 2021 of $7,042,000.  </w:t>
      </w:r>
    </w:p>
    <w:p w:rsidR="00326BBB" w:rsidRPr="00961C5C" w:rsidRDefault="00326BBB" w:rsidP="000D5725">
      <w:pPr>
        <w:rPr>
          <w:rFonts w:asciiTheme="minorHAnsi" w:hAnsiTheme="minorHAnsi" w:cstheme="minorHAnsi"/>
          <w:szCs w:val="24"/>
        </w:rPr>
      </w:pPr>
    </w:p>
    <w:p w:rsidR="00852ECB" w:rsidRPr="00961C5C" w:rsidRDefault="00326BBB" w:rsidP="000D5725">
      <w:pPr>
        <w:rPr>
          <w:rFonts w:asciiTheme="minorHAnsi" w:hAnsiTheme="minorHAnsi" w:cstheme="minorHAnsi"/>
          <w:szCs w:val="24"/>
        </w:rPr>
      </w:pPr>
      <w:r w:rsidRPr="00961C5C">
        <w:rPr>
          <w:rFonts w:asciiTheme="minorHAnsi" w:hAnsiTheme="minorHAnsi" w:cstheme="minorHAnsi"/>
          <w:szCs w:val="24"/>
        </w:rPr>
        <w:t xml:space="preserve">I would like to briefly close these statements by ensuring their proper context. The Board of DD does such import and vital work for the residents of our community. I myself have family and friends who use DD services. Our hearing today is not one of </w:t>
      </w:r>
      <w:r w:rsidR="00F64D22" w:rsidRPr="00961C5C">
        <w:rPr>
          <w:rFonts w:asciiTheme="minorHAnsi" w:hAnsiTheme="minorHAnsi" w:cstheme="minorHAnsi"/>
          <w:szCs w:val="24"/>
        </w:rPr>
        <w:t>penalizing, but of balancing the interests of tax payers, DD clients, and DD staff with the role expected of our offices.</w:t>
      </w:r>
      <w:r w:rsidR="00852ECB" w:rsidRPr="00961C5C">
        <w:rPr>
          <w:rFonts w:asciiTheme="minorHAnsi" w:hAnsiTheme="minorHAnsi" w:cstheme="minorHAnsi"/>
          <w:szCs w:val="24"/>
        </w:rPr>
        <w:t xml:space="preserve"> </w:t>
      </w:r>
    </w:p>
    <w:p w:rsidR="00852ECB" w:rsidRPr="00961C5C" w:rsidRDefault="00852ECB" w:rsidP="000D5725">
      <w:pPr>
        <w:rPr>
          <w:rFonts w:asciiTheme="minorHAnsi" w:hAnsiTheme="minorHAnsi" w:cstheme="minorHAnsi"/>
          <w:szCs w:val="24"/>
        </w:rPr>
      </w:pPr>
    </w:p>
    <w:p w:rsidR="00326BBB" w:rsidRPr="00961C5C" w:rsidRDefault="00852ECB" w:rsidP="000D5725">
      <w:pPr>
        <w:rPr>
          <w:rFonts w:asciiTheme="minorHAnsi" w:hAnsiTheme="minorHAnsi" w:cstheme="minorHAnsi"/>
          <w:szCs w:val="24"/>
        </w:rPr>
      </w:pPr>
      <w:r w:rsidRPr="00961C5C">
        <w:rPr>
          <w:rFonts w:asciiTheme="minorHAnsi" w:hAnsiTheme="minorHAnsi" w:cstheme="minorHAnsi"/>
          <w:szCs w:val="24"/>
        </w:rPr>
        <w:t xml:space="preserve">In today’s COVID economy, dollars should be watched, and if not needed, kept where they belong, with the taxpayers. </w:t>
      </w:r>
      <w:r w:rsidR="00326BBB" w:rsidRPr="00961C5C">
        <w:rPr>
          <w:rFonts w:asciiTheme="minorHAnsi" w:hAnsiTheme="minorHAnsi" w:cstheme="minorHAnsi"/>
          <w:szCs w:val="24"/>
        </w:rPr>
        <w:t>The question before the Budget Commission today is simple</w:t>
      </w:r>
      <w:r w:rsidR="00F64D22" w:rsidRPr="00961C5C">
        <w:rPr>
          <w:rFonts w:asciiTheme="minorHAnsi" w:hAnsiTheme="minorHAnsi" w:cstheme="minorHAnsi"/>
          <w:szCs w:val="24"/>
        </w:rPr>
        <w:t xml:space="preserve">- does the Ashtabula County Board of DD have a budgetary necessity for the entirety of their Tax Levy dollars for 2021? </w:t>
      </w:r>
    </w:p>
    <w:p w:rsidR="00F64D22" w:rsidRPr="00961C5C" w:rsidRDefault="00F64D22" w:rsidP="000D5725">
      <w:pPr>
        <w:rPr>
          <w:rFonts w:asciiTheme="minorHAnsi" w:hAnsiTheme="minorHAnsi" w:cstheme="minorHAnsi"/>
          <w:szCs w:val="24"/>
        </w:rPr>
      </w:pPr>
    </w:p>
    <w:p w:rsidR="00F64D22" w:rsidRPr="00961C5C" w:rsidRDefault="00F64D22" w:rsidP="000D5725">
      <w:pPr>
        <w:rPr>
          <w:rFonts w:asciiTheme="minorHAnsi" w:hAnsiTheme="minorHAnsi" w:cstheme="minorHAnsi"/>
          <w:szCs w:val="24"/>
        </w:rPr>
      </w:pPr>
      <w:r w:rsidRPr="00961C5C">
        <w:rPr>
          <w:rFonts w:asciiTheme="minorHAnsi" w:hAnsiTheme="minorHAnsi" w:cstheme="minorHAnsi"/>
          <w:szCs w:val="24"/>
        </w:rPr>
        <w:t>We will now hear from the other two Budget Commission members should they wish to address the public. Following their statements, members of the public</w:t>
      </w:r>
      <w:r w:rsidR="00852ECB" w:rsidRPr="00961C5C">
        <w:rPr>
          <w:rFonts w:asciiTheme="minorHAnsi" w:hAnsiTheme="minorHAnsi" w:cstheme="minorHAnsi"/>
          <w:szCs w:val="24"/>
        </w:rPr>
        <w:t xml:space="preserve"> and representatives from the Board of DD</w:t>
      </w:r>
      <w:r w:rsidRPr="00961C5C">
        <w:rPr>
          <w:rFonts w:asciiTheme="minorHAnsi" w:hAnsiTheme="minorHAnsi" w:cstheme="minorHAnsi"/>
          <w:szCs w:val="24"/>
        </w:rPr>
        <w:t xml:space="preserve"> present may give </w:t>
      </w:r>
      <w:r w:rsidR="00852ECB" w:rsidRPr="00961C5C">
        <w:rPr>
          <w:rFonts w:asciiTheme="minorHAnsi" w:hAnsiTheme="minorHAnsi" w:cstheme="minorHAnsi"/>
          <w:szCs w:val="24"/>
        </w:rPr>
        <w:t xml:space="preserve">public comment and information useful to the Budget Commission. At the conclusion of public comment, action will be taken by the Budget Commission. </w:t>
      </w:r>
    </w:p>
    <w:p w:rsidR="002042E7" w:rsidRPr="00961C5C" w:rsidRDefault="002042E7" w:rsidP="002042E7">
      <w:pPr>
        <w:rPr>
          <w:rFonts w:asciiTheme="minorHAnsi" w:hAnsiTheme="minorHAnsi" w:cstheme="minorHAnsi"/>
          <w:szCs w:val="24"/>
        </w:rPr>
      </w:pPr>
    </w:p>
    <w:p w:rsidR="00463EC3" w:rsidRPr="00961C5C" w:rsidRDefault="00463EC3" w:rsidP="002042E7">
      <w:pPr>
        <w:rPr>
          <w:rFonts w:asciiTheme="minorHAnsi" w:hAnsiTheme="minorHAnsi" w:cstheme="minorHAnsi"/>
          <w:szCs w:val="24"/>
        </w:rPr>
      </w:pPr>
    </w:p>
    <w:p w:rsidR="00463EC3" w:rsidRPr="00961C5C" w:rsidRDefault="00463EC3" w:rsidP="002042E7">
      <w:pPr>
        <w:rPr>
          <w:rFonts w:asciiTheme="minorHAnsi" w:hAnsiTheme="minorHAnsi" w:cstheme="minorHAnsi"/>
          <w:szCs w:val="24"/>
        </w:rPr>
      </w:pPr>
      <w:r w:rsidRPr="00961C5C">
        <w:rPr>
          <w:rFonts w:asciiTheme="minorHAnsi" w:hAnsiTheme="minorHAnsi" w:cstheme="minorHAnsi"/>
          <w:szCs w:val="24"/>
        </w:rPr>
        <w:t>David Thomas</w:t>
      </w:r>
    </w:p>
    <w:p w:rsidR="00463EC3" w:rsidRPr="00961C5C" w:rsidRDefault="00463EC3" w:rsidP="002042E7">
      <w:pPr>
        <w:rPr>
          <w:rFonts w:asciiTheme="minorHAnsi" w:hAnsiTheme="minorHAnsi" w:cstheme="minorHAnsi"/>
          <w:szCs w:val="24"/>
        </w:rPr>
      </w:pPr>
      <w:r w:rsidRPr="00961C5C">
        <w:rPr>
          <w:rFonts w:asciiTheme="minorHAnsi" w:hAnsiTheme="minorHAnsi" w:cstheme="minorHAnsi"/>
          <w:szCs w:val="24"/>
        </w:rPr>
        <w:t xml:space="preserve">Ashtabula County Auditor </w:t>
      </w:r>
    </w:p>
    <w:p w:rsidR="002042E7" w:rsidRPr="00961C5C" w:rsidRDefault="003E3D4E" w:rsidP="002042E7">
      <w:pPr>
        <w:rPr>
          <w:rFonts w:asciiTheme="minorHAnsi" w:hAnsiTheme="minorHAnsi" w:cstheme="minorHAnsi"/>
          <w:szCs w:val="24"/>
        </w:rPr>
      </w:pPr>
      <w:hyperlink r:id="rId7" w:history="1">
        <w:r w:rsidR="00463EC3" w:rsidRPr="00961C5C">
          <w:rPr>
            <w:rStyle w:val="Hyperlink"/>
            <w:rFonts w:asciiTheme="minorHAnsi" w:hAnsiTheme="minorHAnsi" w:cstheme="minorHAnsi"/>
            <w:szCs w:val="24"/>
          </w:rPr>
          <w:t>djthomas@ashtabulacounty.us</w:t>
        </w:r>
      </w:hyperlink>
      <w:r w:rsidR="00463EC3" w:rsidRPr="00961C5C">
        <w:rPr>
          <w:rFonts w:asciiTheme="minorHAnsi" w:hAnsiTheme="minorHAnsi" w:cstheme="minorHAnsi"/>
          <w:szCs w:val="24"/>
        </w:rPr>
        <w:t xml:space="preserve"> </w:t>
      </w:r>
    </w:p>
    <w:p w:rsidR="002042E7" w:rsidRPr="00961C5C" w:rsidRDefault="00463EC3" w:rsidP="002042E7">
      <w:pPr>
        <w:rPr>
          <w:rFonts w:asciiTheme="minorHAnsi" w:hAnsiTheme="minorHAnsi" w:cstheme="minorHAnsi"/>
          <w:szCs w:val="24"/>
        </w:rPr>
      </w:pPr>
      <w:r w:rsidRPr="00961C5C">
        <w:rPr>
          <w:rFonts w:asciiTheme="minorHAnsi" w:hAnsiTheme="minorHAnsi" w:cstheme="minorHAnsi"/>
          <w:szCs w:val="24"/>
        </w:rPr>
        <w:t>440-576-3785</w:t>
      </w:r>
      <w:r w:rsidR="002042E7" w:rsidRPr="00961C5C">
        <w:rPr>
          <w:rFonts w:asciiTheme="minorHAnsi" w:hAnsiTheme="minorHAnsi" w:cstheme="minorHAnsi"/>
          <w:szCs w:val="24"/>
        </w:rPr>
        <w:t xml:space="preserve"> - Office</w:t>
      </w:r>
    </w:p>
    <w:p w:rsidR="002042E7" w:rsidRPr="00961C5C" w:rsidRDefault="00463EC3" w:rsidP="002042E7">
      <w:pPr>
        <w:rPr>
          <w:rFonts w:asciiTheme="minorHAnsi" w:hAnsiTheme="minorHAnsi" w:cstheme="minorHAnsi"/>
          <w:szCs w:val="24"/>
        </w:rPr>
      </w:pPr>
      <w:r w:rsidRPr="00961C5C">
        <w:rPr>
          <w:rFonts w:asciiTheme="minorHAnsi" w:hAnsiTheme="minorHAnsi" w:cstheme="minorHAnsi"/>
          <w:szCs w:val="24"/>
        </w:rPr>
        <w:t>440-812-9022</w:t>
      </w:r>
      <w:r w:rsidR="002042E7" w:rsidRPr="00961C5C">
        <w:rPr>
          <w:rFonts w:asciiTheme="minorHAnsi" w:hAnsiTheme="minorHAnsi" w:cstheme="minorHAnsi"/>
          <w:szCs w:val="24"/>
        </w:rPr>
        <w:t xml:space="preserve"> - Cell</w:t>
      </w:r>
    </w:p>
    <w:p w:rsidR="00687F87" w:rsidRPr="00961C5C" w:rsidRDefault="00687F87" w:rsidP="002042E7">
      <w:pPr>
        <w:rPr>
          <w:rFonts w:asciiTheme="minorHAnsi" w:hAnsiTheme="minorHAnsi" w:cstheme="minorHAnsi"/>
          <w:color w:val="FF0000"/>
          <w:szCs w:val="24"/>
        </w:rPr>
      </w:pPr>
    </w:p>
    <w:p w:rsidR="00687F87" w:rsidRPr="00961C5C" w:rsidRDefault="00687F87" w:rsidP="002042E7">
      <w:pPr>
        <w:rPr>
          <w:rFonts w:asciiTheme="minorHAnsi" w:hAnsiTheme="minorHAnsi" w:cstheme="minorHAnsi"/>
          <w:color w:val="FF0000"/>
          <w:szCs w:val="24"/>
        </w:rPr>
      </w:pPr>
    </w:p>
    <w:p w:rsidR="00687F87" w:rsidRPr="00961C5C" w:rsidRDefault="00687F87" w:rsidP="002042E7">
      <w:pPr>
        <w:rPr>
          <w:rFonts w:asciiTheme="minorHAnsi" w:hAnsiTheme="minorHAnsi" w:cstheme="minorHAnsi"/>
          <w:color w:val="FF0000"/>
          <w:szCs w:val="24"/>
        </w:rPr>
      </w:pPr>
    </w:p>
    <w:p w:rsidR="00687F87" w:rsidRPr="00961C5C" w:rsidRDefault="00687F87" w:rsidP="002042E7">
      <w:pPr>
        <w:rPr>
          <w:rFonts w:asciiTheme="minorHAnsi" w:hAnsiTheme="minorHAnsi" w:cstheme="minorHAnsi"/>
          <w:szCs w:val="24"/>
          <w:u w:val="single"/>
        </w:rPr>
      </w:pPr>
    </w:p>
    <w:sectPr w:rsidR="00687F87" w:rsidRPr="00961C5C" w:rsidSect="00687F87">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D01" w:rsidRDefault="005D3D01" w:rsidP="008671CF">
      <w:r>
        <w:separator/>
      </w:r>
    </w:p>
  </w:endnote>
  <w:endnote w:type="continuationSeparator" w:id="0">
    <w:p w:rsidR="005D3D01" w:rsidRDefault="005D3D01" w:rsidP="0086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D01" w:rsidRDefault="005D3D01" w:rsidP="008671CF">
      <w:r>
        <w:separator/>
      </w:r>
    </w:p>
  </w:footnote>
  <w:footnote w:type="continuationSeparator" w:id="0">
    <w:p w:rsidR="005D3D01" w:rsidRDefault="005D3D01" w:rsidP="008671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CF" w:rsidRDefault="008671CF">
    <w:pPr>
      <w:pStyle w:val="Header"/>
    </w:pPr>
    <w:r>
      <w:rPr>
        <w:noProof/>
      </w:rPr>
      <w:drawing>
        <wp:inline distT="0" distB="0" distL="0" distR="0">
          <wp:extent cx="5943600" cy="149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th Address.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492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B24DF"/>
    <w:multiLevelType w:val="hybridMultilevel"/>
    <w:tmpl w:val="C688D66C"/>
    <w:lvl w:ilvl="0" w:tplc="0409000F">
      <w:start w:val="1"/>
      <w:numFmt w:val="decimal"/>
      <w:lvlText w:val="%1."/>
      <w:lvlJc w:val="left"/>
      <w:pPr>
        <w:ind w:left="720" w:hanging="360"/>
      </w:pPr>
    </w:lvl>
    <w:lvl w:ilvl="1" w:tplc="2EF6FA74">
      <w:start w:val="1"/>
      <w:numFmt w:val="lowerLetter"/>
      <w:lvlText w:val="%2."/>
      <w:lvlJc w:val="left"/>
      <w:pPr>
        <w:ind w:left="1170" w:hanging="360"/>
      </w:pPr>
      <w:rPr>
        <w:sz w:val="24"/>
      </w:rPr>
    </w:lvl>
    <w:lvl w:ilvl="2" w:tplc="9550CA54">
      <w:start w:val="1"/>
      <w:numFmt w:val="lowerRoman"/>
      <w:lvlText w:val="%3."/>
      <w:lvlJc w:val="right"/>
      <w:pPr>
        <w:ind w:left="216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F504A4"/>
    <w:multiLevelType w:val="hybridMultilevel"/>
    <w:tmpl w:val="F9DAD7DC"/>
    <w:lvl w:ilvl="0" w:tplc="3C722F54">
      <w:start w:val="726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CF"/>
    <w:rsid w:val="0004369B"/>
    <w:rsid w:val="00072969"/>
    <w:rsid w:val="00093EBF"/>
    <w:rsid w:val="000D2310"/>
    <w:rsid w:val="000D5725"/>
    <w:rsid w:val="000F18FA"/>
    <w:rsid w:val="00113343"/>
    <w:rsid w:val="001A167A"/>
    <w:rsid w:val="001B2BD7"/>
    <w:rsid w:val="002042E7"/>
    <w:rsid w:val="00267C53"/>
    <w:rsid w:val="002E53D0"/>
    <w:rsid w:val="00326BBB"/>
    <w:rsid w:val="003E3D4E"/>
    <w:rsid w:val="00412355"/>
    <w:rsid w:val="00463EC3"/>
    <w:rsid w:val="005D3D01"/>
    <w:rsid w:val="0062642A"/>
    <w:rsid w:val="006323E3"/>
    <w:rsid w:val="00687F87"/>
    <w:rsid w:val="00764718"/>
    <w:rsid w:val="0079375C"/>
    <w:rsid w:val="007A4ED4"/>
    <w:rsid w:val="0084322C"/>
    <w:rsid w:val="00852ECB"/>
    <w:rsid w:val="008671CF"/>
    <w:rsid w:val="008850EE"/>
    <w:rsid w:val="008920CC"/>
    <w:rsid w:val="008C07B9"/>
    <w:rsid w:val="008E44D7"/>
    <w:rsid w:val="00920DCF"/>
    <w:rsid w:val="00961C5C"/>
    <w:rsid w:val="009858E4"/>
    <w:rsid w:val="0099302C"/>
    <w:rsid w:val="0099763E"/>
    <w:rsid w:val="00A13D86"/>
    <w:rsid w:val="00AC5A14"/>
    <w:rsid w:val="00AF4E19"/>
    <w:rsid w:val="00B77E89"/>
    <w:rsid w:val="00C409FB"/>
    <w:rsid w:val="00CB4929"/>
    <w:rsid w:val="00D073DC"/>
    <w:rsid w:val="00D22E82"/>
    <w:rsid w:val="00D46033"/>
    <w:rsid w:val="00D71328"/>
    <w:rsid w:val="00DD4655"/>
    <w:rsid w:val="00E90DD6"/>
    <w:rsid w:val="00ED0C1A"/>
    <w:rsid w:val="00F64D22"/>
    <w:rsid w:val="00FA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F0D678"/>
  <w15:chartTrackingRefBased/>
  <w15:docId w15:val="{8D5EA047-B9BE-43CF-BA99-08E965D9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2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1C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671CF"/>
  </w:style>
  <w:style w:type="paragraph" w:styleId="Footer">
    <w:name w:val="footer"/>
    <w:basedOn w:val="Normal"/>
    <w:link w:val="FooterChar"/>
    <w:uiPriority w:val="99"/>
    <w:unhideWhenUsed/>
    <w:rsid w:val="008671C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71CF"/>
  </w:style>
  <w:style w:type="paragraph" w:styleId="BalloonText">
    <w:name w:val="Balloon Text"/>
    <w:basedOn w:val="Normal"/>
    <w:link w:val="BalloonTextChar"/>
    <w:uiPriority w:val="99"/>
    <w:semiHidden/>
    <w:unhideWhenUsed/>
    <w:rsid w:val="00867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1CF"/>
    <w:rPr>
      <w:rFonts w:ascii="Segoe UI" w:hAnsi="Segoe UI" w:cs="Segoe UI"/>
      <w:sz w:val="18"/>
      <w:szCs w:val="18"/>
    </w:rPr>
  </w:style>
  <w:style w:type="paragraph" w:styleId="ListParagraph">
    <w:name w:val="List Paragraph"/>
    <w:basedOn w:val="Normal"/>
    <w:uiPriority w:val="34"/>
    <w:qFormat/>
    <w:rsid w:val="00267C53"/>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46033"/>
    <w:pPr>
      <w:spacing w:after="0" w:line="240" w:lineRule="auto"/>
    </w:pPr>
  </w:style>
  <w:style w:type="character" w:styleId="Hyperlink">
    <w:name w:val="Hyperlink"/>
    <w:basedOn w:val="DefaultParagraphFont"/>
    <w:uiPriority w:val="99"/>
    <w:unhideWhenUsed/>
    <w:rsid w:val="00AF4E19"/>
    <w:rPr>
      <w:color w:val="0563C1" w:themeColor="hyperlink"/>
      <w:u w:val="single"/>
    </w:rPr>
  </w:style>
  <w:style w:type="paragraph" w:customStyle="1" w:styleId="Default">
    <w:name w:val="Default"/>
    <w:rsid w:val="002042E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jthomas@ashtabulacounty.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DJThomas</dc:creator>
  <cp:keywords/>
  <dc:description/>
  <cp:lastModifiedBy>DJThomas</cp:lastModifiedBy>
  <cp:revision>5</cp:revision>
  <cp:lastPrinted>2020-11-10T16:53:00Z</cp:lastPrinted>
  <dcterms:created xsi:type="dcterms:W3CDTF">2020-11-09T15:24:00Z</dcterms:created>
  <dcterms:modified xsi:type="dcterms:W3CDTF">2020-11-10T17:13:00Z</dcterms:modified>
</cp:coreProperties>
</file>